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7319F">
            <w:rPr>
              <w:b/>
            </w:rPr>
            <w:t>K</w:t>
          </w:r>
          <w:r w:rsidR="0010353D">
            <w:rPr>
              <w:b/>
            </w:rPr>
            <w:t>V 46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52C16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7319F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K</w:t>
            </w:r>
            <w:r w:rsidR="00814A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46</w:t>
            </w:r>
            <w:bookmarkStart w:id="0" w:name="_GoBack"/>
            <w:bookmarkEnd w:id="0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pre klzné vedenia a hydraulický olej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iacúčelový prémiový olej vyvinutý pre mazanie mechanických pohonov, klzných vedení a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hydraulických častí obrábacích strojov s vysokou presnosťou. Ide o hlboko rafinovaný minerálny olej obsahujúci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prísady, ktoré zabraňujú oxidácii, znižujú opotrebenie, odolávajú vysokým tlakom, zabraňujú korózií a peneniu,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navyše modifikujú trenie a zvyšujú pevnosť mazacieho filmu. Vytvára priľnavý mazací film, ktorý odoláva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vymývaciemu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účinku kovoobrábacích kvapalín a zabraňuje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stick-slip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efektu (trenie, ktoré môže spôsobiť vibrácie),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čo umožňuje plynulý pohyb a vysokú presnosť obrábania aj pri vysokom zaťažení a nízkej rýchlosti. Má vynikajúcu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opotrebovaniu a odolnosť proti tlaku, chráni proti odieraniu a nadmernému opotrebeniu aj pri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vysokom zaťažení. Účinne chráni časti obrábacieho stroja proti korózii.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Horizontálne klzné vedenia obrábacích strojov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s liatinovým a polymérnym povrchom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Klzné vedenia </w:t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pomalobežných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stredne zaťažených obrábacích strojov poskytujúcich veľmi presné nastavenie bez trhavého pohybu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Spoločný systém mazania obrábacieho stroja hydrauliky a klzného vedenia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Mechanické pohony a vretená obrábacích strojov</w:t>
            </w:r>
          </w:p>
          <w:p w:rsidR="002179B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5385"/>
            </w:tblGrid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B52C16" w:rsidRPr="005259C2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odoláva procesu starnutia, aj pri vysokých prevádzkových teplotách a tlakoch</w:t>
                  </w:r>
                </w:p>
                <w:p w:rsidR="00B52C16" w:rsidRPr="005259C2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B52C16" w:rsidRPr="005259C2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trhavému pohybu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Presné polohovanie pre vysokú presnosť výroby</w:t>
                  </w:r>
                </w:p>
                <w:p w:rsidR="00B52C16" w:rsidRPr="005259C2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rovnomerný pohyb bez vibrácií aj pri vysokom zaťažení a nízkych otáčkach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Olejový film je odolný voči vymývaniu kovoobrábacou kvapalinou, takže je možné znížiť spotrebu oleja pre klzné vedenie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B52C16" w:rsidRPr="005259C2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emulziami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Účinne sa odlučuje od kovoobrábacích kvapalín, čím prispieva k predĺženiu životnosti technologických pomôcok</w:t>
                  </w:r>
                </w:p>
              </w:tc>
            </w:tr>
            <w:tr w:rsidR="00B52C16" w:rsidRPr="005259C2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konštrukčnými materiálmi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5259C2" w:rsidRDefault="00B52C16" w:rsidP="00B52C1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Nepoškodí sa štruktúra kovov a plastov používaných v klzných vedeniach</w:t>
                  </w:r>
                </w:p>
              </w:tc>
            </w:tr>
          </w:tbl>
          <w:p w:rsidR="00B52C16" w:rsidRPr="005259C2" w:rsidRDefault="00B52C1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5259C2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259C2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259C2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5259C2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425A5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0,875</w:t>
                  </w:r>
                </w:p>
              </w:tc>
            </w:tr>
            <w:tr w:rsidR="00FC1CBD" w:rsidRPr="005259C2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425A5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46</w:t>
                  </w:r>
                </w:p>
              </w:tc>
            </w:tr>
            <w:tr w:rsidR="00FC1CBD" w:rsidRPr="005259C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425A5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6,95</w:t>
                  </w:r>
                </w:p>
              </w:tc>
            </w:tr>
            <w:tr w:rsidR="00FC1CBD" w:rsidRPr="005259C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425A5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108</w:t>
                  </w:r>
                </w:p>
              </w:tc>
            </w:tr>
            <w:tr w:rsidR="00FC1CBD" w:rsidRPr="005259C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5259C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259C2" w:rsidRDefault="00425A5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259C2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225</w:t>
                  </w:r>
                </w:p>
              </w:tc>
            </w:tr>
          </w:tbl>
          <w:p w:rsidR="002179B6" w:rsidRPr="00255996" w:rsidRDefault="001661FE" w:rsidP="00255996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259C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259C2" w:rsidRDefault="00425A50" w:rsidP="0025599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ISO VG 46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HM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HG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ISO-L-G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ISO-L-HG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ISO-L-HM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51502 CGLP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51524-2 (HLP)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) M-2950-S</w:t>
            </w:r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General</w:t>
            </w:r>
            <w:proofErr w:type="spellEnd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Motors</w:t>
            </w:r>
            <w:proofErr w:type="spellEnd"/>
            <w:r w:rsidRPr="005259C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LS2 LW-06-1-00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DC" w:rsidRDefault="009278DC" w:rsidP="002179B6">
      <w:pPr>
        <w:spacing w:before="0" w:after="0" w:line="240" w:lineRule="auto"/>
      </w:pPr>
      <w:r>
        <w:separator/>
      </w:r>
    </w:p>
  </w:endnote>
  <w:endnote w:type="continuationSeparator" w:id="0">
    <w:p w:rsidR="009278DC" w:rsidRDefault="009278D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14AFA">
          <w:rPr>
            <w:noProof/>
          </w:rPr>
          <w:t>1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DC" w:rsidRDefault="009278DC" w:rsidP="002179B6">
      <w:pPr>
        <w:spacing w:before="0" w:after="0" w:line="240" w:lineRule="auto"/>
      </w:pPr>
      <w:r>
        <w:separator/>
      </w:r>
    </w:p>
  </w:footnote>
  <w:footnote w:type="continuationSeparator" w:id="0">
    <w:p w:rsidR="009278DC" w:rsidRDefault="009278D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E30"/>
    <w:multiLevelType w:val="multilevel"/>
    <w:tmpl w:val="E07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41BD"/>
    <w:multiLevelType w:val="multilevel"/>
    <w:tmpl w:val="789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30CDE"/>
    <w:multiLevelType w:val="multilevel"/>
    <w:tmpl w:val="954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70C80"/>
    <w:multiLevelType w:val="multilevel"/>
    <w:tmpl w:val="69B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12282"/>
    <w:multiLevelType w:val="multilevel"/>
    <w:tmpl w:val="193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45278"/>
    <w:multiLevelType w:val="multilevel"/>
    <w:tmpl w:val="074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B6A46"/>
    <w:multiLevelType w:val="multilevel"/>
    <w:tmpl w:val="871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9629A"/>
    <w:multiLevelType w:val="multilevel"/>
    <w:tmpl w:val="D2D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60DFB"/>
    <w:rsid w:val="00085170"/>
    <w:rsid w:val="000B486B"/>
    <w:rsid w:val="000D738D"/>
    <w:rsid w:val="000E404C"/>
    <w:rsid w:val="00100C7D"/>
    <w:rsid w:val="0010353D"/>
    <w:rsid w:val="0012103F"/>
    <w:rsid w:val="001661FE"/>
    <w:rsid w:val="002179B6"/>
    <w:rsid w:val="002514C7"/>
    <w:rsid w:val="00255996"/>
    <w:rsid w:val="002E7F35"/>
    <w:rsid w:val="00306C22"/>
    <w:rsid w:val="00327E21"/>
    <w:rsid w:val="00425A50"/>
    <w:rsid w:val="004C58DA"/>
    <w:rsid w:val="005259C2"/>
    <w:rsid w:val="00581E39"/>
    <w:rsid w:val="005C7B6C"/>
    <w:rsid w:val="006559EA"/>
    <w:rsid w:val="006D5423"/>
    <w:rsid w:val="006D7EAB"/>
    <w:rsid w:val="0071696E"/>
    <w:rsid w:val="007375B5"/>
    <w:rsid w:val="00784C94"/>
    <w:rsid w:val="00814AFA"/>
    <w:rsid w:val="008A5658"/>
    <w:rsid w:val="009278DC"/>
    <w:rsid w:val="00964E51"/>
    <w:rsid w:val="00986B26"/>
    <w:rsid w:val="009A0FAA"/>
    <w:rsid w:val="00A35AE2"/>
    <w:rsid w:val="00A35B17"/>
    <w:rsid w:val="00B24BA1"/>
    <w:rsid w:val="00B52C16"/>
    <w:rsid w:val="00BA0B2B"/>
    <w:rsid w:val="00BD2AC0"/>
    <w:rsid w:val="00D031CB"/>
    <w:rsid w:val="00D20D11"/>
    <w:rsid w:val="00D7319F"/>
    <w:rsid w:val="00DE51A9"/>
    <w:rsid w:val="00F3792C"/>
    <w:rsid w:val="00F7456F"/>
    <w:rsid w:val="00F751F3"/>
    <w:rsid w:val="00F836BF"/>
    <w:rsid w:val="00FB6A34"/>
    <w:rsid w:val="00FC1CBD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0D2F9D"/>
    <w:rsid w:val="001024FE"/>
    <w:rsid w:val="0035232D"/>
    <w:rsid w:val="00687541"/>
    <w:rsid w:val="006F2C48"/>
    <w:rsid w:val="00A36940"/>
    <w:rsid w:val="00AE7377"/>
    <w:rsid w:val="00B87CB2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EC79-0E17-49EA-B616-301CEB98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KV 46</dc:creator>
  <cp:lastModifiedBy>AUTEX-ZA</cp:lastModifiedBy>
  <cp:revision>7</cp:revision>
  <cp:lastPrinted>2019-03-12T13:42:00Z</cp:lastPrinted>
  <dcterms:created xsi:type="dcterms:W3CDTF">2022-03-25T06:25:00Z</dcterms:created>
  <dcterms:modified xsi:type="dcterms:W3CDTF">2022-04-22T11:42:00Z</dcterms:modified>
</cp:coreProperties>
</file>